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76" w:rsidRDefault="007A6676" w:rsidP="006A449B">
      <w:pPr>
        <w:pStyle w:val="Style1"/>
        <w:widowControl/>
        <w:spacing w:line="240" w:lineRule="exact"/>
        <w:rPr>
          <w:sz w:val="20"/>
          <w:szCs w:val="20"/>
        </w:rPr>
      </w:pPr>
    </w:p>
    <w:p w:rsidR="007A6676" w:rsidRPr="00740FDF" w:rsidRDefault="00740FDF" w:rsidP="006A449B">
      <w:pPr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740FDF">
        <w:rPr>
          <w:rStyle w:val="FontStyle11"/>
          <w:rFonts w:ascii="Times New Roman" w:hAnsi="Times New Roman" w:cs="Times New Roman"/>
          <w:sz w:val="24"/>
          <w:szCs w:val="24"/>
        </w:rPr>
        <w:t>San Giuseppe</w:t>
      </w:r>
    </w:p>
    <w:p w:rsidR="007A6676" w:rsidRDefault="006A449B" w:rsidP="006A449B">
      <w:pPr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Solennità </w:t>
      </w:r>
      <w:r w:rsidR="00C20503" w:rsidRPr="00740FDF">
        <w:rPr>
          <w:rStyle w:val="FontStyle12"/>
          <w:rFonts w:ascii="Times New Roman" w:hAnsi="Times New Roman" w:cs="Times New Roman"/>
          <w:sz w:val="24"/>
          <w:szCs w:val="24"/>
        </w:rPr>
        <w:t>19 marzo</w:t>
      </w:r>
    </w:p>
    <w:p w:rsidR="006A449B" w:rsidRPr="00740FDF" w:rsidRDefault="006A449B" w:rsidP="006A449B">
      <w:pPr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A6676" w:rsidRPr="00740FDF" w:rsidRDefault="00C20503" w:rsidP="006A449B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740FDF">
        <w:rPr>
          <w:rStyle w:val="FontStyle13"/>
          <w:rFonts w:ascii="Times New Roman" w:hAnsi="Times New Roman" w:cs="Times New Roman"/>
          <w:sz w:val="24"/>
          <w:szCs w:val="24"/>
        </w:rPr>
        <w:t>Giuseppe, discendente della famiglia del re Davide, vive a Nazareth, in Galilea. Assi</w:t>
      </w:r>
      <w:r w:rsidR="006A449B">
        <w:rPr>
          <w:rStyle w:val="FontStyle13"/>
          <w:rFonts w:ascii="Times New Roman" w:hAnsi="Times New Roman" w:cs="Times New Roman"/>
          <w:sz w:val="24"/>
          <w:szCs w:val="24"/>
        </w:rPr>
        <w:t>curato</w:t>
      </w:r>
      <w:r w:rsidRPr="00740FDF">
        <w:rPr>
          <w:rStyle w:val="FontStyle13"/>
          <w:rFonts w:ascii="Times New Roman" w:hAnsi="Times New Roman" w:cs="Times New Roman"/>
          <w:sz w:val="24"/>
          <w:szCs w:val="24"/>
        </w:rPr>
        <w:t xml:space="preserve"> da un angelo sulla divina maternità di Maria sua promessa sposa la prende con </w:t>
      </w:r>
      <w:proofErr w:type="gramStart"/>
      <w:r w:rsidRPr="00740FDF">
        <w:rPr>
          <w:rStyle w:val="FontStyle13"/>
          <w:rFonts w:ascii="Times New Roman" w:hAnsi="Times New Roman" w:cs="Times New Roman"/>
          <w:sz w:val="24"/>
          <w:szCs w:val="24"/>
        </w:rPr>
        <w:t>se</w:t>
      </w:r>
      <w:proofErr w:type="gramEnd"/>
      <w:r w:rsidRPr="00740FDF">
        <w:rPr>
          <w:rStyle w:val="FontStyle13"/>
          <w:rFonts w:ascii="Times New Roman" w:hAnsi="Times New Roman" w:cs="Times New Roman"/>
          <w:sz w:val="24"/>
          <w:szCs w:val="24"/>
        </w:rPr>
        <w:t xml:space="preserve"> assumendo la paternità legale di Gesù, generato da lei per opera dello Spirito Santo.</w:t>
      </w:r>
    </w:p>
    <w:p w:rsidR="007A6676" w:rsidRPr="00740FDF" w:rsidRDefault="00C20503" w:rsidP="006A449B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740FDF">
        <w:rPr>
          <w:rStyle w:val="FontStyle13"/>
          <w:rFonts w:ascii="Times New Roman" w:hAnsi="Times New Roman" w:cs="Times New Roman"/>
          <w:sz w:val="24"/>
          <w:szCs w:val="24"/>
        </w:rPr>
        <w:t>Da questo momento Giuseppe prende Maria come sua sposa rimanen</w:t>
      </w:r>
      <w:r w:rsidRPr="00740FDF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dole sempre a fianco. Obbedendo </w:t>
      </w:r>
      <w:proofErr w:type="gramStart"/>
      <w:r w:rsidRPr="00740FDF">
        <w:rPr>
          <w:rStyle w:val="FontStyle13"/>
          <w:rFonts w:ascii="Times New Roman" w:hAnsi="Times New Roman" w:cs="Times New Roman"/>
          <w:sz w:val="24"/>
          <w:szCs w:val="24"/>
        </w:rPr>
        <w:t>ad</w:t>
      </w:r>
      <w:proofErr w:type="gramEnd"/>
      <w:r w:rsidRPr="00740FDF">
        <w:rPr>
          <w:rStyle w:val="FontStyle13"/>
          <w:rFonts w:ascii="Times New Roman" w:hAnsi="Times New Roman" w:cs="Times New Roman"/>
          <w:sz w:val="24"/>
          <w:szCs w:val="24"/>
        </w:rPr>
        <w:t xml:space="preserve"> una disposizione dell'imperatore Augusto si reca da Nazareth, sua residenza, a Betlemme per un censimento.</w:t>
      </w:r>
      <w:r w:rsidR="006A449B" w:rsidRPr="00740FD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740FDF">
        <w:rPr>
          <w:rStyle w:val="FontStyle13"/>
          <w:rFonts w:ascii="Times New Roman" w:hAnsi="Times New Roman" w:cs="Times New Roman"/>
          <w:sz w:val="24"/>
          <w:szCs w:val="24"/>
        </w:rPr>
        <w:t xml:space="preserve">Lì nasce Gesù. Agli otto giorni dalla nascita del Bambino gli mette il nome Gesù, come indicato dall'angelo. In seguito si reca a Gerusalemme, nel tempio, insieme alla sua sposa, per presentare il Bambino al Signore. Dopo l'adorazione dei Magi, avvertito dall'angelo, fugge in Egitto con la madre e il Bambino, ricercato dal re Erode per ucciderlo. Morto costui rientra in Israele e ritorna a Nazareth, dove lavora come artigiano. Lo ritroviamo di nuovo a Gerusalemme. Gesù, ha dodici anni ed è considerato maggiorenne davanti alla legge di Dio. A Gerusalemme Gesù si ferma all'insaputa di Maria e di Giuseppe, che Lo ricercano "angosciati" per tre giorni. L'evangelista S. Matteo nel suo Vangelo ci presenta Giuseppe come "uomo giusto". La Chiesa, per la protezione da lui data a Gesù e a Maria, venera San Giuseppe come suo speciale protettore. Patrono dei lavoratori, San Giuseppe </w:t>
      </w:r>
      <w:proofErr w:type="gramStart"/>
      <w:r w:rsidRPr="00740FDF">
        <w:rPr>
          <w:rStyle w:val="FontStyle13"/>
          <w:rFonts w:ascii="Times New Roman" w:hAnsi="Times New Roman" w:cs="Times New Roman"/>
          <w:sz w:val="24"/>
          <w:szCs w:val="24"/>
        </w:rPr>
        <w:t>viene</w:t>
      </w:r>
      <w:proofErr w:type="gramEnd"/>
      <w:r w:rsidRPr="00740FDF">
        <w:rPr>
          <w:rStyle w:val="FontStyle13"/>
          <w:rFonts w:ascii="Times New Roman" w:hAnsi="Times New Roman" w:cs="Times New Roman"/>
          <w:sz w:val="24"/>
          <w:szCs w:val="24"/>
        </w:rPr>
        <w:t xml:space="preserve"> invocato anche per gli agonizzanti, essendo morto tra le braccia di Gesù e di Maria. Il nome di San Giuseppe è inserito nella preghiera eucaristica, nel canone della Messa, dopo </w:t>
      </w:r>
      <w:proofErr w:type="gramStart"/>
      <w:r w:rsidRPr="00740FDF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quello</w:t>
      </w:r>
      <w:proofErr w:type="gramEnd"/>
      <w:r w:rsidRPr="00740FDF">
        <w:rPr>
          <w:rStyle w:val="FontStyle13"/>
          <w:rFonts w:ascii="Times New Roman" w:hAnsi="Times New Roman" w:cs="Times New Roman"/>
          <w:sz w:val="24"/>
          <w:szCs w:val="24"/>
        </w:rPr>
        <w:t xml:space="preserve"> di Maria, sua sposa, prima di quello degli apostoli e degli altri santi.</w:t>
      </w:r>
    </w:p>
    <w:p w:rsidR="007A6676" w:rsidRPr="00740FDF" w:rsidRDefault="00C20503" w:rsidP="006A449B">
      <w:pPr>
        <w:jc w:val="center"/>
        <w:rPr>
          <w:rStyle w:val="FontStyle14"/>
          <w:sz w:val="24"/>
          <w:szCs w:val="24"/>
        </w:rPr>
      </w:pPr>
      <w:r w:rsidRPr="00740FDF">
        <w:rPr>
          <w:rStyle w:val="FontStyle14"/>
          <w:sz w:val="24"/>
          <w:szCs w:val="24"/>
        </w:rPr>
        <w:t>"Giuseppe fece (tutto) come gli aveva ordinato l'angelo del Signore</w:t>
      </w:r>
      <w:proofErr w:type="gramStart"/>
      <w:r w:rsidRPr="00740FDF">
        <w:rPr>
          <w:rStyle w:val="FontStyle14"/>
          <w:sz w:val="24"/>
          <w:szCs w:val="24"/>
        </w:rPr>
        <w:t>"</w:t>
      </w:r>
      <w:proofErr w:type="gramEnd"/>
    </w:p>
    <w:p w:rsidR="00740FDF" w:rsidRPr="00740FDF" w:rsidRDefault="006A449B" w:rsidP="006A449B">
      <w:pPr>
        <w:jc w:val="right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</w:t>
      </w:r>
      <w:r w:rsidR="00C20503" w:rsidRPr="00740FDF">
        <w:rPr>
          <w:rStyle w:val="FontStyle13"/>
          <w:rFonts w:ascii="Times New Roman" w:hAnsi="Times New Roman" w:cs="Times New Roman"/>
          <w:sz w:val="24"/>
          <w:szCs w:val="24"/>
        </w:rPr>
        <w:t>(dal Vangelo di San Matteo)</w:t>
      </w:r>
    </w:p>
    <w:sectPr w:rsidR="00740FDF" w:rsidRPr="00740FDF" w:rsidSect="007A6676">
      <w:type w:val="continuous"/>
      <w:pgSz w:w="8390" w:h="11905"/>
      <w:pgMar w:top="1102" w:right="1521" w:bottom="1440" w:left="15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85" w:rsidRDefault="00797085">
      <w:r>
        <w:separator/>
      </w:r>
    </w:p>
  </w:endnote>
  <w:endnote w:type="continuationSeparator" w:id="0">
    <w:p w:rsidR="00797085" w:rsidRDefault="0079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85" w:rsidRDefault="00797085">
      <w:r>
        <w:separator/>
      </w:r>
    </w:p>
  </w:footnote>
  <w:footnote w:type="continuationSeparator" w:id="0">
    <w:p w:rsidR="00797085" w:rsidRDefault="00797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A44"/>
    <w:rsid w:val="00240A44"/>
    <w:rsid w:val="006A449B"/>
    <w:rsid w:val="00740FDF"/>
    <w:rsid w:val="00797085"/>
    <w:rsid w:val="007A6676"/>
    <w:rsid w:val="00C2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676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7A6676"/>
  </w:style>
  <w:style w:type="paragraph" w:customStyle="1" w:styleId="Style2">
    <w:name w:val="Style2"/>
    <w:basedOn w:val="Normale"/>
    <w:uiPriority w:val="99"/>
    <w:rsid w:val="007A6676"/>
  </w:style>
  <w:style w:type="paragraph" w:customStyle="1" w:styleId="Style3">
    <w:name w:val="Style3"/>
    <w:basedOn w:val="Normale"/>
    <w:uiPriority w:val="99"/>
    <w:rsid w:val="007A6676"/>
  </w:style>
  <w:style w:type="paragraph" w:customStyle="1" w:styleId="Style4">
    <w:name w:val="Style4"/>
    <w:basedOn w:val="Normale"/>
    <w:uiPriority w:val="99"/>
    <w:rsid w:val="007A6676"/>
    <w:pPr>
      <w:spacing w:line="222" w:lineRule="exact"/>
      <w:jc w:val="both"/>
    </w:pPr>
  </w:style>
  <w:style w:type="paragraph" w:customStyle="1" w:styleId="Style5">
    <w:name w:val="Style5"/>
    <w:basedOn w:val="Normale"/>
    <w:uiPriority w:val="99"/>
    <w:rsid w:val="007A6676"/>
  </w:style>
  <w:style w:type="character" w:customStyle="1" w:styleId="FontStyle11">
    <w:name w:val="Font Style11"/>
    <w:basedOn w:val="Carpredefinitoparagrafo"/>
    <w:uiPriority w:val="99"/>
    <w:rsid w:val="007A6676"/>
    <w:rPr>
      <w:rFonts w:ascii="Garamond" w:hAnsi="Garamond" w:cs="Garamond"/>
      <w:i/>
      <w:iCs/>
      <w:sz w:val="36"/>
      <w:szCs w:val="36"/>
    </w:rPr>
  </w:style>
  <w:style w:type="character" w:customStyle="1" w:styleId="FontStyle12">
    <w:name w:val="Font Style12"/>
    <w:basedOn w:val="Carpredefinitoparagrafo"/>
    <w:uiPriority w:val="99"/>
    <w:rsid w:val="007A6676"/>
    <w:rPr>
      <w:rFonts w:ascii="Garamond" w:hAnsi="Garamond" w:cs="Garamond"/>
      <w:i/>
      <w:iCs/>
      <w:sz w:val="22"/>
      <w:szCs w:val="22"/>
    </w:rPr>
  </w:style>
  <w:style w:type="character" w:customStyle="1" w:styleId="FontStyle13">
    <w:name w:val="Font Style13"/>
    <w:basedOn w:val="Carpredefinitoparagrafo"/>
    <w:uiPriority w:val="99"/>
    <w:rsid w:val="007A6676"/>
    <w:rPr>
      <w:rFonts w:ascii="Garamond" w:hAnsi="Garamond" w:cs="Garamond"/>
      <w:sz w:val="18"/>
      <w:szCs w:val="18"/>
    </w:rPr>
  </w:style>
  <w:style w:type="character" w:customStyle="1" w:styleId="FontStyle14">
    <w:name w:val="Font Style14"/>
    <w:basedOn w:val="Carpredefinitoparagrafo"/>
    <w:uiPriority w:val="99"/>
    <w:rsid w:val="007A6676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2</cp:revision>
  <dcterms:created xsi:type="dcterms:W3CDTF">2018-05-28T10:43:00Z</dcterms:created>
  <dcterms:modified xsi:type="dcterms:W3CDTF">2018-05-28T20:43:00Z</dcterms:modified>
</cp:coreProperties>
</file>